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F8" w:rsidRPr="00587547" w:rsidRDefault="00587547" w:rsidP="00587547">
      <w:pPr>
        <w:jc w:val="center"/>
        <w:rPr>
          <w:b/>
        </w:rPr>
      </w:pPr>
      <w:bookmarkStart w:id="0" w:name="_GoBack"/>
      <w:bookmarkEnd w:id="0"/>
      <w:r w:rsidRPr="00587547">
        <w:rPr>
          <w:b/>
        </w:rPr>
        <w:t>“Azəristiliktəchizat” ASC tərəfindən göstərilən xidmətlərin tarifləri</w:t>
      </w:r>
    </w:p>
    <w:p w:rsidR="008A7BF8" w:rsidRDefault="008A7BF8">
      <w:pPr>
        <w:rPr>
          <w:lang w:val="az-Latn-AZ"/>
        </w:rPr>
      </w:pPr>
    </w:p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7"/>
        <w:gridCol w:w="1727"/>
        <w:gridCol w:w="2298"/>
        <w:gridCol w:w="2393"/>
        <w:gridCol w:w="2305"/>
      </w:tblGrid>
      <w:tr w:rsidR="00587547" w:rsidRPr="00587547" w:rsidTr="00821DB6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rPr>
                <w:b/>
                <w:bCs/>
              </w:rPr>
              <w:t>Sıra №-si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rPr>
                <w:b/>
                <w:bCs/>
              </w:rPr>
              <w:t>Xidmətlərin növü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rPr>
                <w:b/>
                <w:bCs/>
              </w:rPr>
              <w:t>İstehlakçı qrupları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rPr>
                <w:b/>
                <w:bCs/>
              </w:rPr>
              <w:t>Ölçü vahidi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rPr>
                <w:b/>
                <w:bCs/>
              </w:rPr>
              <w:t xml:space="preserve">Tariflər </w:t>
            </w:r>
            <w:r w:rsidRPr="00587547">
              <w:rPr>
                <w:b/>
                <w:bCs/>
              </w:rPr>
              <w:br/>
              <w:t>(ƏDV ilə, manatla)</w:t>
            </w:r>
          </w:p>
        </w:tc>
      </w:tr>
      <w:tr w:rsidR="00587547" w:rsidRPr="00587547" w:rsidTr="00821DB6">
        <w:trPr>
          <w:tblCellSpacing w:w="7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I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Mərkəzi isitmə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1. Əhali üzrə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 m</w:t>
            </w:r>
            <w:r w:rsidRPr="00587547">
              <w:rPr>
                <w:vertAlign w:val="superscript"/>
              </w:rPr>
              <w:t>2</w:t>
            </w:r>
            <w:r w:rsidRPr="00587547">
              <w:t xml:space="preserve"> yaşayış sahəsi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0,15 (aylıq)</w:t>
            </w:r>
          </w:p>
        </w:tc>
      </w:tr>
      <w:tr w:rsidR="00587547" w:rsidRPr="00587547" w:rsidTr="00821DB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2. Qeyri-əhali üzrə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 m</w:t>
            </w:r>
            <w:r w:rsidRPr="00587547">
              <w:rPr>
                <w:vertAlign w:val="superscript"/>
              </w:rPr>
              <w:t>3</w:t>
            </w:r>
            <w:r w:rsidRPr="00587547">
              <w:t xml:space="preserve"> isidilən həcm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0,25 (aylıq)</w:t>
            </w:r>
          </w:p>
        </w:tc>
      </w:tr>
      <w:tr w:rsidR="00587547" w:rsidRPr="00587547" w:rsidTr="00821DB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 Qkal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30,0</w:t>
            </w:r>
          </w:p>
        </w:tc>
      </w:tr>
      <w:tr w:rsidR="00587547" w:rsidRPr="00587547" w:rsidTr="00821DB6">
        <w:trPr>
          <w:tblCellSpacing w:w="7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II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İsti su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1. Əhali üzrə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 m</w:t>
            </w:r>
            <w:r w:rsidRPr="00587547">
              <w:rPr>
                <w:vertAlign w:val="superscript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0,4</w:t>
            </w:r>
          </w:p>
        </w:tc>
      </w:tr>
      <w:tr w:rsidR="00587547" w:rsidRPr="00587547" w:rsidTr="00821DB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 Qkal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8,0</w:t>
            </w:r>
          </w:p>
        </w:tc>
      </w:tr>
      <w:tr w:rsidR="00587547" w:rsidRPr="00587547" w:rsidTr="00821DB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2. Qeyri-əhali üzrə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 m</w:t>
            </w:r>
            <w:r w:rsidRPr="00587547">
              <w:rPr>
                <w:vertAlign w:val="superscript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1,5</w:t>
            </w:r>
          </w:p>
        </w:tc>
      </w:tr>
      <w:tr w:rsidR="00587547" w:rsidRPr="00587547" w:rsidTr="00821DB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1 Qkal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547" w:rsidRPr="00587547" w:rsidRDefault="00587547" w:rsidP="00821DB6">
            <w:r w:rsidRPr="00587547">
              <w:t>30,0</w:t>
            </w:r>
          </w:p>
        </w:tc>
      </w:tr>
    </w:tbl>
    <w:p w:rsidR="00587547" w:rsidRDefault="00587547">
      <w:pPr>
        <w:rPr>
          <w:lang w:val="az-Latn-AZ"/>
        </w:rPr>
      </w:pPr>
    </w:p>
    <w:p w:rsidR="00587547" w:rsidRPr="00587547" w:rsidRDefault="00587547" w:rsidP="00587547">
      <w:pPr>
        <w:rPr>
          <w:lang w:val="az-Latn-AZ"/>
        </w:rPr>
      </w:pPr>
      <w:r w:rsidRPr="00587547">
        <w:rPr>
          <w:b/>
          <w:bCs/>
          <w:lang w:val="az-Latn-AZ"/>
        </w:rPr>
        <w:t>Qeyd:</w:t>
      </w:r>
      <w:r w:rsidRPr="00587547">
        <w:rPr>
          <w:lang w:val="az-Latn-AZ"/>
        </w:rPr>
        <w:t> </w:t>
      </w:r>
      <w:r w:rsidRPr="00587547">
        <w:rPr>
          <w:i/>
          <w:iCs/>
          <w:lang w:val="az-Latn-AZ"/>
        </w:rPr>
        <w:t xml:space="preserve">Azərbaycan Respublikasinin Tarif (Qiymət) Şurasının </w:t>
      </w:r>
      <w:r>
        <w:rPr>
          <w:i/>
          <w:iCs/>
          <w:lang w:val="az-Latn-AZ"/>
        </w:rPr>
        <w:t>24 noyabr 2011</w:t>
      </w:r>
      <w:r w:rsidRPr="00587547">
        <w:rPr>
          <w:i/>
          <w:iCs/>
          <w:lang w:val="az-Latn-AZ"/>
        </w:rPr>
        <w:t xml:space="preserve">-ci il tarixli </w:t>
      </w:r>
      <w:r w:rsidR="00821DB6">
        <w:rPr>
          <w:i/>
          <w:iCs/>
          <w:lang w:val="az-Latn-AZ"/>
        </w:rPr>
        <w:t xml:space="preserve">4 </w:t>
      </w:r>
      <w:r w:rsidRPr="00587547">
        <w:rPr>
          <w:i/>
          <w:iCs/>
          <w:lang w:val="az-Latn-AZ"/>
        </w:rPr>
        <w:t xml:space="preserve"> saylı Qərarı ilə təsdiq edilib və </w:t>
      </w:r>
      <w:r w:rsidR="00821DB6">
        <w:rPr>
          <w:i/>
          <w:iCs/>
          <w:lang w:val="az-Latn-AZ"/>
        </w:rPr>
        <w:t>1 dekabr 2011</w:t>
      </w:r>
      <w:r w:rsidRPr="00587547">
        <w:rPr>
          <w:i/>
          <w:iCs/>
          <w:lang w:val="az-Latn-AZ"/>
        </w:rPr>
        <w:t>-ci ildən qüvvədədir</w:t>
      </w:r>
    </w:p>
    <w:p w:rsidR="00587547" w:rsidRPr="00985049" w:rsidRDefault="00587547">
      <w:pPr>
        <w:rPr>
          <w:lang w:val="az-Latn-AZ"/>
        </w:rPr>
      </w:pPr>
    </w:p>
    <w:sectPr w:rsidR="00587547" w:rsidRPr="0098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8"/>
    <w:rsid w:val="00587547"/>
    <w:rsid w:val="00821DB6"/>
    <w:rsid w:val="008A7BF8"/>
    <w:rsid w:val="00945884"/>
    <w:rsid w:val="00985049"/>
    <w:rsid w:val="00C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875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875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“Azəristiliktəchizat” ASC tərəfindən göstərilən xidmətlərin tarifləri</vt:lpstr>
    </vt:vector>
  </TitlesOfParts>
  <Company>@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“Azəristiliktəchizat” ASC tərəfindən göstərilən xidmətlərin tarifləri</dc:title>
  <dc:creator>nz</dc:creator>
  <cp:lastModifiedBy>nz</cp:lastModifiedBy>
  <cp:revision>1</cp:revision>
  <dcterms:created xsi:type="dcterms:W3CDTF">2013-02-05T20:33:00Z</dcterms:created>
  <dcterms:modified xsi:type="dcterms:W3CDTF">2013-02-05T20:34:00Z</dcterms:modified>
</cp:coreProperties>
</file>